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46" w:rsidRDefault="005428F9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组货人年审操作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指南</w:t>
      </w:r>
    </w:p>
    <w:p w:rsidR="00803F46" w:rsidRDefault="005428F9">
      <w:pPr>
        <w:spacing w:line="360" w:lineRule="auto"/>
        <w:ind w:left="42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proofErr w:type="gramStart"/>
      <w:r>
        <w:rPr>
          <w:rFonts w:ascii="黑体" w:eastAsia="黑体" w:hAnsi="黑体" w:hint="eastAsia"/>
          <w:sz w:val="30"/>
          <w:szCs w:val="30"/>
        </w:rPr>
        <w:t>组货人年</w:t>
      </w:r>
      <w:proofErr w:type="gramEnd"/>
      <w:r>
        <w:rPr>
          <w:rFonts w:ascii="黑体" w:eastAsia="黑体" w:hAnsi="黑体" w:hint="eastAsia"/>
          <w:sz w:val="30"/>
          <w:szCs w:val="30"/>
        </w:rPr>
        <w:t>审要求</w:t>
      </w:r>
    </w:p>
    <w:p w:rsidR="00803F46" w:rsidRDefault="005428F9">
      <w:pPr>
        <w:spacing w:line="360" w:lineRule="auto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非本年度</w:t>
      </w:r>
      <w:r w:rsidR="00D53B08">
        <w:rPr>
          <w:rFonts w:ascii="仿宋_GB2312" w:eastAsia="仿宋_GB2312" w:hint="eastAsia"/>
          <w:sz w:val="22"/>
          <w:szCs w:val="22"/>
        </w:rPr>
        <w:t>（2021年）</w:t>
      </w:r>
      <w:r>
        <w:rPr>
          <w:rFonts w:ascii="仿宋_GB2312" w:eastAsia="仿宋_GB2312" w:hint="eastAsia"/>
          <w:sz w:val="22"/>
          <w:szCs w:val="22"/>
        </w:rPr>
        <w:t>备案</w:t>
      </w:r>
      <w:proofErr w:type="gramStart"/>
      <w:r>
        <w:rPr>
          <w:rFonts w:ascii="仿宋_GB2312" w:eastAsia="仿宋_GB2312" w:hint="eastAsia"/>
          <w:sz w:val="22"/>
          <w:szCs w:val="22"/>
        </w:rPr>
        <w:t>的组货人</w:t>
      </w:r>
      <w:proofErr w:type="gramEnd"/>
      <w:r>
        <w:rPr>
          <w:rFonts w:ascii="仿宋_GB2312" w:eastAsia="仿宋_GB2312" w:hint="eastAsia"/>
          <w:sz w:val="22"/>
          <w:szCs w:val="22"/>
        </w:rPr>
        <w:t>需登录市场采购联网信息平台（</w:t>
      </w:r>
      <w:hyperlink r:id="rId7" w:history="1">
        <w:r>
          <w:rPr>
            <w:rFonts w:ascii="仿宋_GB2312" w:eastAsia="仿宋_GB2312" w:hint="eastAsia"/>
            <w:sz w:val="22"/>
            <w:szCs w:val="22"/>
          </w:rPr>
          <w:t>http://trade.yw.gov.cn/</w:t>
        </w:r>
      </w:hyperlink>
      <w:r>
        <w:rPr>
          <w:rFonts w:ascii="仿宋_GB2312" w:eastAsia="仿宋_GB2312" w:hint="eastAsia"/>
          <w:sz w:val="22"/>
          <w:szCs w:val="22"/>
        </w:rPr>
        <w:t xml:space="preserve"> ）进行年审申报，营业执照信息、年度出口箱量、仓储地址等备案信息与实际有出入的可以同步更新；</w:t>
      </w:r>
    </w:p>
    <w:p w:rsidR="00803F46" w:rsidRDefault="005428F9">
      <w:pPr>
        <w:spacing w:line="360" w:lineRule="auto"/>
        <w:ind w:left="42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二、年审申报流程</w:t>
      </w:r>
    </w:p>
    <w:p w:rsidR="00803F46" w:rsidRDefault="005428F9">
      <w:pPr>
        <w:spacing w:line="360" w:lineRule="auto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1.登录后点击左侧菜单栏【组货人信息维护】—【组货人年审】模块，</w:t>
      </w:r>
      <w:proofErr w:type="gramStart"/>
      <w:r>
        <w:rPr>
          <w:rFonts w:ascii="仿宋_GB2312" w:eastAsia="仿宋_GB2312" w:hint="eastAsia"/>
          <w:sz w:val="22"/>
          <w:szCs w:val="22"/>
        </w:rPr>
        <w:t>进入组货</w:t>
      </w:r>
      <w:proofErr w:type="gramEnd"/>
      <w:r>
        <w:rPr>
          <w:rFonts w:ascii="仿宋_GB2312" w:eastAsia="仿宋_GB2312" w:hint="eastAsia"/>
          <w:sz w:val="22"/>
          <w:szCs w:val="22"/>
        </w:rPr>
        <w:t>人年审申报页面。</w:t>
      </w:r>
    </w:p>
    <w:p w:rsidR="00803F46" w:rsidRDefault="005428F9">
      <w:pPr>
        <w:widowControl/>
        <w:rPr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840095" cy="3342005"/>
            <wp:effectExtent l="0" t="0" r="825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46" w:rsidRDefault="005428F9">
      <w:pPr>
        <w:spacing w:line="360" w:lineRule="auto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2.如实填写年审申报信息，按当前营业执照备案信息更新，其中可变更字段：企业名称、法定代表人姓名、法定代表人身份证号、绑定手机号、实际老板姓名、实际老板身份证号、实际老板联系电话、年度出口箱量、员工人数、仓库个数、仓库总面积、仓储地址，并且要上</w:t>
      </w:r>
      <w:proofErr w:type="gramStart"/>
      <w:r>
        <w:rPr>
          <w:rFonts w:ascii="仿宋_GB2312" w:eastAsia="仿宋_GB2312" w:hint="eastAsia"/>
          <w:sz w:val="22"/>
          <w:szCs w:val="22"/>
        </w:rPr>
        <w:t>传实际</w:t>
      </w:r>
      <w:proofErr w:type="gramEnd"/>
      <w:r>
        <w:rPr>
          <w:rFonts w:ascii="仿宋_GB2312" w:eastAsia="仿宋_GB2312" w:hint="eastAsia"/>
          <w:sz w:val="22"/>
          <w:szCs w:val="22"/>
        </w:rPr>
        <w:t>老板身份证正反面照片、实际老板人脸照片。</w:t>
      </w:r>
    </w:p>
    <w:p w:rsidR="00803F46" w:rsidRDefault="005428F9">
      <w:pPr>
        <w:spacing w:line="360" w:lineRule="auto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3.点击【提交】，完成年审申报，待商务局后台审核。</w:t>
      </w:r>
    </w:p>
    <w:p w:rsidR="00803F46" w:rsidRDefault="005428F9">
      <w:pPr>
        <w:spacing w:line="360" w:lineRule="auto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4.企业可</w:t>
      </w:r>
      <w:proofErr w:type="gramStart"/>
      <w:r>
        <w:rPr>
          <w:rFonts w:ascii="仿宋_GB2312" w:eastAsia="仿宋_GB2312" w:hint="eastAsia"/>
          <w:sz w:val="22"/>
          <w:szCs w:val="22"/>
        </w:rPr>
        <w:t>在组货人年</w:t>
      </w:r>
      <w:proofErr w:type="gramEnd"/>
      <w:r>
        <w:rPr>
          <w:rFonts w:ascii="仿宋_GB2312" w:eastAsia="仿宋_GB2312" w:hint="eastAsia"/>
          <w:sz w:val="22"/>
          <w:szCs w:val="22"/>
        </w:rPr>
        <w:t>审页面查看年审结果，显示【审核通过】，则完成年审；显示【审核不通过，重新提交】，则需要核实申报信息，重新申报。</w:t>
      </w:r>
    </w:p>
    <w:p w:rsidR="00803F46" w:rsidRPr="0099065C" w:rsidRDefault="005428F9" w:rsidP="0099065C">
      <w:pPr>
        <w:spacing w:line="360" w:lineRule="auto"/>
        <w:ind w:firstLineChars="200" w:firstLine="442"/>
        <w:rPr>
          <w:rFonts w:ascii="仿宋_GB2312" w:eastAsia="仿宋_GB2312"/>
          <w:b/>
          <w:color w:val="FF0000"/>
          <w:sz w:val="22"/>
          <w:szCs w:val="22"/>
        </w:rPr>
      </w:pPr>
      <w:r w:rsidRPr="0099065C">
        <w:rPr>
          <w:rFonts w:ascii="仿宋_GB2312" w:eastAsia="仿宋_GB2312" w:hint="eastAsia"/>
          <w:b/>
          <w:color w:val="FF0000"/>
          <w:sz w:val="22"/>
          <w:szCs w:val="22"/>
        </w:rPr>
        <w:t>注：收到年审提醒</w:t>
      </w:r>
      <w:bookmarkStart w:id="0" w:name="_GoBack"/>
      <w:bookmarkEnd w:id="0"/>
      <w:r w:rsidRPr="0099065C">
        <w:rPr>
          <w:rFonts w:ascii="仿宋_GB2312" w:eastAsia="仿宋_GB2312" w:hint="eastAsia"/>
          <w:b/>
          <w:color w:val="FF0000"/>
          <w:sz w:val="22"/>
          <w:szCs w:val="22"/>
        </w:rPr>
        <w:t>的企业一个月内不完成年审申报会</w:t>
      </w:r>
      <w:proofErr w:type="gramStart"/>
      <w:r w:rsidRPr="0099065C">
        <w:rPr>
          <w:rFonts w:ascii="仿宋_GB2312" w:eastAsia="仿宋_GB2312" w:hint="eastAsia"/>
          <w:b/>
          <w:color w:val="FF0000"/>
          <w:sz w:val="22"/>
          <w:szCs w:val="22"/>
        </w:rPr>
        <w:t>影响组货业务</w:t>
      </w:r>
      <w:proofErr w:type="gramEnd"/>
      <w:r w:rsidRPr="0099065C">
        <w:rPr>
          <w:rFonts w:ascii="仿宋_GB2312" w:eastAsia="仿宋_GB2312" w:hint="eastAsia"/>
          <w:b/>
          <w:color w:val="FF0000"/>
          <w:sz w:val="22"/>
          <w:szCs w:val="22"/>
        </w:rPr>
        <w:t>的开展。</w:t>
      </w:r>
    </w:p>
    <w:sectPr w:rsidR="00803F46" w:rsidRPr="0099065C">
      <w:pgSz w:w="11906" w:h="16838"/>
      <w:pgMar w:top="993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6" w:rsidRDefault="002616F6" w:rsidP="00D53B08">
      <w:r>
        <w:separator/>
      </w:r>
    </w:p>
  </w:endnote>
  <w:endnote w:type="continuationSeparator" w:id="0">
    <w:p w:rsidR="002616F6" w:rsidRDefault="002616F6" w:rsidP="00D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6" w:rsidRDefault="002616F6" w:rsidP="00D53B08">
      <w:r>
        <w:separator/>
      </w:r>
    </w:p>
  </w:footnote>
  <w:footnote w:type="continuationSeparator" w:id="0">
    <w:p w:rsidR="002616F6" w:rsidRDefault="002616F6" w:rsidP="00D5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Dg3OTI3NTVkNTRkOTcyZTdjMGFkNjY1ZTQxMmMifQ=="/>
  </w:docVars>
  <w:rsids>
    <w:rsidRoot w:val="00EC1C11"/>
    <w:rsid w:val="00003200"/>
    <w:rsid w:val="000516B6"/>
    <w:rsid w:val="0009330A"/>
    <w:rsid w:val="000E18CD"/>
    <w:rsid w:val="000E3139"/>
    <w:rsid w:val="00151F1F"/>
    <w:rsid w:val="002616F6"/>
    <w:rsid w:val="002A32A2"/>
    <w:rsid w:val="002D46E6"/>
    <w:rsid w:val="00304B0D"/>
    <w:rsid w:val="003733A0"/>
    <w:rsid w:val="00383D09"/>
    <w:rsid w:val="003B1E81"/>
    <w:rsid w:val="003B3AEE"/>
    <w:rsid w:val="00413AB0"/>
    <w:rsid w:val="004D160D"/>
    <w:rsid w:val="005428F9"/>
    <w:rsid w:val="0057637D"/>
    <w:rsid w:val="00604400"/>
    <w:rsid w:val="00614FB7"/>
    <w:rsid w:val="006F61F7"/>
    <w:rsid w:val="007C2C9A"/>
    <w:rsid w:val="00803F46"/>
    <w:rsid w:val="008124B7"/>
    <w:rsid w:val="00855205"/>
    <w:rsid w:val="008624D5"/>
    <w:rsid w:val="0088503C"/>
    <w:rsid w:val="008B0FDC"/>
    <w:rsid w:val="009300BF"/>
    <w:rsid w:val="0099065C"/>
    <w:rsid w:val="00A018F3"/>
    <w:rsid w:val="00A2156E"/>
    <w:rsid w:val="00A80824"/>
    <w:rsid w:val="00A9111A"/>
    <w:rsid w:val="00AA4508"/>
    <w:rsid w:val="00C321E1"/>
    <w:rsid w:val="00C732E0"/>
    <w:rsid w:val="00C73CF2"/>
    <w:rsid w:val="00D53B08"/>
    <w:rsid w:val="00D73B78"/>
    <w:rsid w:val="00DB4038"/>
    <w:rsid w:val="00DB677D"/>
    <w:rsid w:val="00DC6469"/>
    <w:rsid w:val="00DD56F0"/>
    <w:rsid w:val="00EC1C11"/>
    <w:rsid w:val="00EF66A1"/>
    <w:rsid w:val="00F175B8"/>
    <w:rsid w:val="00F57804"/>
    <w:rsid w:val="40960E2A"/>
    <w:rsid w:val="702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0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0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rade.yw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WJWL</cp:lastModifiedBy>
  <cp:revision>27</cp:revision>
  <dcterms:created xsi:type="dcterms:W3CDTF">2021-03-26T02:07:00Z</dcterms:created>
  <dcterms:modified xsi:type="dcterms:W3CDTF">2022-05-30T02:28:00Z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AF2EE0F7EFE64BE1A329E8220E195E5D</vt:lpwstr>
  </property>
</Properties>
</file>